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15" w:rsidRPr="00565CDF" w:rsidRDefault="00A91415" w:rsidP="003D7EE4"/>
    <w:p w:rsidR="004B2686" w:rsidRPr="004B2686" w:rsidRDefault="000F1D9B" w:rsidP="004B268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Assistive Technology</w:t>
      </w:r>
    </w:p>
    <w:p w:rsidR="000F1D9B" w:rsidRDefault="000F1D9B" w:rsidP="000F1D9B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en-ZA"/>
        </w:rPr>
      </w:pPr>
    </w:p>
    <w:p w:rsidR="000F1D9B" w:rsidRPr="00A616BD" w:rsidRDefault="000F1D9B" w:rsidP="000F1D9B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en-ZA"/>
        </w:rPr>
      </w:pPr>
      <w:r w:rsidRPr="00A616BD">
        <w:rPr>
          <w:rFonts w:eastAsia="Times New Roman" w:cs="Segoe UI"/>
          <w:color w:val="000000"/>
          <w:lang w:eastAsia="en-ZA"/>
        </w:rPr>
        <w:t>This course brings together the thinking promoted within the "</w:t>
      </w:r>
      <w:r w:rsidRPr="00A616BD">
        <w:rPr>
          <w:rFonts w:eastAsia="Times New Roman" w:cs="Segoe UI"/>
          <w:b/>
          <w:i/>
          <w:color w:val="FF0000"/>
          <w:lang w:eastAsia="en-ZA"/>
        </w:rPr>
        <w:t>Creating a Digitally Inclusive Learning Community</w:t>
      </w:r>
      <w:r w:rsidRPr="00A616BD">
        <w:rPr>
          <w:rFonts w:eastAsia="Times New Roman" w:cs="Segoe UI"/>
          <w:color w:val="000000"/>
          <w:lang w:eastAsia="en-ZA"/>
        </w:rPr>
        <w:t>" pathway.</w:t>
      </w:r>
    </w:p>
    <w:p w:rsidR="000F1D9B" w:rsidRPr="00A616BD" w:rsidRDefault="000F1D9B" w:rsidP="000F1D9B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en-ZA"/>
        </w:rPr>
      </w:pPr>
      <w:r w:rsidRPr="00A616BD">
        <w:rPr>
          <w:rFonts w:eastAsia="Times New Roman" w:cs="Segoe UI"/>
          <w:color w:val="000000"/>
          <w:lang w:eastAsia="en-ZA"/>
        </w:rPr>
        <w:t>We hope you will:</w:t>
      </w:r>
    </w:p>
    <w:p w:rsidR="000F1D9B" w:rsidRPr="00A616BD" w:rsidRDefault="000F1D9B" w:rsidP="000F1D9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Segoe UI"/>
          <w:color w:val="000000"/>
          <w:lang w:eastAsia="en-ZA"/>
        </w:rPr>
      </w:pPr>
      <w:r w:rsidRPr="00A616BD">
        <w:rPr>
          <w:rFonts w:eastAsia="Times New Roman" w:cs="Segoe UI"/>
          <w:color w:val="000000"/>
          <w:lang w:eastAsia="en-ZA"/>
        </w:rPr>
        <w:t>Reflect on the "enabling" power of technology to drive the social model for disability, and promote opportunity for all</w:t>
      </w:r>
    </w:p>
    <w:p w:rsidR="000F1D9B" w:rsidRPr="00A616BD" w:rsidRDefault="000F1D9B" w:rsidP="000F1D9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Segoe UI"/>
          <w:color w:val="000000"/>
          <w:lang w:eastAsia="en-ZA"/>
        </w:rPr>
      </w:pPr>
      <w:r w:rsidRPr="00A616BD">
        <w:rPr>
          <w:rFonts w:eastAsia="Times New Roman" w:cs="Segoe UI"/>
          <w:color w:val="000000"/>
          <w:lang w:eastAsia="en-ZA"/>
        </w:rPr>
        <w:t>How assistive technologies are changing possibilities in the classroom and beyond</w:t>
      </w:r>
    </w:p>
    <w:p w:rsidR="000F1D9B" w:rsidRPr="00A616BD" w:rsidRDefault="000F1D9B" w:rsidP="000F1D9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Segoe UI"/>
          <w:color w:val="000000"/>
          <w:lang w:eastAsia="en-ZA"/>
        </w:rPr>
      </w:pPr>
      <w:r w:rsidRPr="00A616BD">
        <w:rPr>
          <w:rFonts w:eastAsia="Times New Roman" w:cs="Segoe UI"/>
          <w:color w:val="000000"/>
          <w:lang w:eastAsia="en-ZA"/>
        </w:rPr>
        <w:t>Understand how children and young people with SEND are uniquely vulnerable to all types of bullying, including cyber-bullying, and the steps that can be taken to safeguard them in the context of digital literacy</w:t>
      </w:r>
    </w:p>
    <w:p w:rsidR="000F1D9B" w:rsidRPr="00D75103" w:rsidRDefault="000F1D9B" w:rsidP="000F1D9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Segoe UI"/>
          <w:color w:val="000000"/>
          <w:lang w:eastAsia="en-ZA"/>
        </w:rPr>
      </w:pPr>
      <w:r w:rsidRPr="00A616BD">
        <w:rPr>
          <w:rFonts w:eastAsia="Times New Roman" w:cs="Segoe UI"/>
          <w:color w:val="000000"/>
          <w:lang w:eastAsia="en-ZA"/>
        </w:rPr>
        <w:t>Give you the opportunity to present some creative thinking, new ideas and developments, and inspirational case studies of your own!</w:t>
      </w:r>
    </w:p>
    <w:p w:rsidR="000F1D9B" w:rsidRPr="00662645" w:rsidRDefault="000F1D9B" w:rsidP="0037641F">
      <w:pPr>
        <w:shd w:val="clear" w:color="auto" w:fill="F9F9F9"/>
        <w:spacing w:before="100" w:beforeAutospacing="1" w:after="150" w:afterAutospacing="1" w:line="240" w:lineRule="auto"/>
        <w:ind w:left="-75"/>
      </w:pPr>
      <w:bookmarkStart w:id="0" w:name="_GoBack"/>
      <w:r w:rsidRPr="00D75103">
        <w:rPr>
          <w:rFonts w:eastAsia="Times New Roman" w:cs="Times New Roman"/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4F215323" wp14:editId="4C7F342A">
            <wp:simplePos x="0" y="0"/>
            <wp:positionH relativeFrom="column">
              <wp:posOffset>-247650</wp:posOffset>
            </wp:positionH>
            <wp:positionV relativeFrom="paragraph">
              <wp:posOffset>876300</wp:posOffset>
            </wp:positionV>
            <wp:extent cx="6201410" cy="3329940"/>
            <wp:effectExtent l="0" t="0" r="8890" b="3810"/>
            <wp:wrapNone/>
            <wp:docPr id="1" name="Picture 1" descr="A graphic containing the following words: Building a Digitally Literate School Community Developing ability Developing pedagogy Developing curricu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graphic containing the following words: Building a Digitally Literate School Community Developing ability Developing pedagogy Developing curricul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41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F1D9B" w:rsidRPr="00662645" w:rsidSect="00C43D30">
      <w:headerReference w:type="default" r:id="rId9"/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 w:shadow="1"/>
        <w:left w:val="thinThickThinSmallGap" w:sz="24" w:space="24" w:color="auto" w:shadow="1"/>
        <w:bottom w:val="thinThickThinSmallGap" w:sz="24" w:space="24" w:color="auto" w:shadow="1"/>
        <w:right w:val="thinThickThinSmallGap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ECC" w:rsidRDefault="00000ECC" w:rsidP="00570BBD">
      <w:pPr>
        <w:spacing w:after="0" w:line="240" w:lineRule="auto"/>
      </w:pPr>
      <w:r>
        <w:separator/>
      </w:r>
    </w:p>
  </w:endnote>
  <w:endnote w:type="continuationSeparator" w:id="0">
    <w:p w:rsidR="00000ECC" w:rsidRDefault="00000ECC" w:rsidP="0057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ECC" w:rsidRDefault="00000ECC" w:rsidP="00570BBD">
      <w:pPr>
        <w:spacing w:after="0" w:line="240" w:lineRule="auto"/>
      </w:pPr>
      <w:r>
        <w:separator/>
      </w:r>
    </w:p>
  </w:footnote>
  <w:footnote w:type="continuationSeparator" w:id="0">
    <w:p w:rsidR="00000ECC" w:rsidRDefault="00000ECC" w:rsidP="0057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3DE" w:rsidRDefault="009F57A1" w:rsidP="00570BBD">
    <w:pPr>
      <w:pStyle w:val="Header"/>
      <w:jc w:val="right"/>
    </w:pPr>
    <w:r w:rsidRPr="00C43D30">
      <w:rPr>
        <w:noProof/>
        <w:lang w:val="en-ZA" w:eastAsia="en-ZA"/>
      </w:rPr>
      <w:drawing>
        <wp:anchor distT="0" distB="0" distL="114300" distR="114300" simplePos="0" relativeHeight="251658240" behindDoc="1" locked="0" layoutInCell="1" allowOverlap="1" wp14:anchorId="2216FB00" wp14:editId="66A7EFBC">
          <wp:simplePos x="0" y="0"/>
          <wp:positionH relativeFrom="column">
            <wp:posOffset>-476249</wp:posOffset>
          </wp:positionH>
          <wp:positionV relativeFrom="paragraph">
            <wp:posOffset>198120</wp:posOffset>
          </wp:positionV>
          <wp:extent cx="2381250" cy="1588375"/>
          <wp:effectExtent l="0" t="0" r="0" b="0"/>
          <wp:wrapNone/>
          <wp:docPr id="6" name="Picture 6" descr="D:\back up\back up docs\Back up 2015\Final Logo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ck up\back up docs\Back up 2015\Final Logo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144" cy="1592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0BBD" w:rsidRDefault="00570BBD" w:rsidP="00570BBD">
    <w:pPr>
      <w:pStyle w:val="Header"/>
      <w:jc w:val="right"/>
    </w:pPr>
    <w:r>
      <w:t>Tel: 012 384 2789</w:t>
    </w:r>
  </w:p>
  <w:p w:rsidR="00570BBD" w:rsidRDefault="009F57A1" w:rsidP="00570BBD">
    <w:pPr>
      <w:pStyle w:val="Header"/>
      <w:jc w:val="right"/>
    </w:pPr>
    <w:r w:rsidRPr="0026164E"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 wp14:anchorId="40015BE6" wp14:editId="0F2F66B1">
          <wp:simplePos x="0" y="0"/>
          <wp:positionH relativeFrom="column">
            <wp:posOffset>2114550</wp:posOffset>
          </wp:positionH>
          <wp:positionV relativeFrom="paragraph">
            <wp:posOffset>153035</wp:posOffset>
          </wp:positionV>
          <wp:extent cx="2559872" cy="1066100"/>
          <wp:effectExtent l="0" t="0" r="0" b="127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872" cy="106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0BBD">
      <w:t>Cel: 081 732 9839</w:t>
    </w:r>
  </w:p>
  <w:p w:rsidR="00570BBD" w:rsidRDefault="00570BBD" w:rsidP="00570BBD">
    <w:pPr>
      <w:pStyle w:val="Header"/>
      <w:jc w:val="right"/>
    </w:pPr>
    <w:r>
      <w:t xml:space="preserve">Email: </w:t>
    </w:r>
    <w:hyperlink r:id="rId3" w:history="1">
      <w:r w:rsidRPr="003F7EA3">
        <w:rPr>
          <w:rStyle w:val="Hyperlink"/>
        </w:rPr>
        <w:t>bct786@telkomsa.net</w:t>
      </w:r>
    </w:hyperlink>
  </w:p>
  <w:p w:rsidR="00570BBD" w:rsidRDefault="00570BBD" w:rsidP="00570BBD">
    <w:pPr>
      <w:pStyle w:val="Header"/>
      <w:jc w:val="right"/>
    </w:pPr>
    <w:r>
      <w:t>266 Tangerine Street</w:t>
    </w:r>
  </w:p>
  <w:p w:rsidR="00570BBD" w:rsidRDefault="00570BBD" w:rsidP="00570BBD">
    <w:pPr>
      <w:pStyle w:val="Header"/>
      <w:jc w:val="right"/>
    </w:pPr>
    <w:r>
      <w:t>1</w:t>
    </w:r>
    <w:r w:rsidRPr="00570BBD">
      <w:rPr>
        <w:vertAlign w:val="superscript"/>
      </w:rPr>
      <w:t>st</w:t>
    </w:r>
    <w:r>
      <w:t xml:space="preserve"> Floor  </w:t>
    </w:r>
  </w:p>
  <w:p w:rsidR="00570BBD" w:rsidRDefault="00570BBD" w:rsidP="00570BBD">
    <w:pPr>
      <w:pStyle w:val="Header"/>
      <w:jc w:val="right"/>
    </w:pPr>
    <w:r>
      <w:t>Laudium, 0037</w:t>
    </w:r>
  </w:p>
  <w:p w:rsidR="00570BBD" w:rsidRDefault="00570BBD" w:rsidP="00570BBD">
    <w:pPr>
      <w:pStyle w:val="Header"/>
      <w:jc w:val="right"/>
    </w:pPr>
  </w:p>
  <w:p w:rsidR="00570BBD" w:rsidRDefault="00570B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3AE0"/>
    <w:multiLevelType w:val="multilevel"/>
    <w:tmpl w:val="3802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E6F7A"/>
    <w:multiLevelType w:val="multilevel"/>
    <w:tmpl w:val="EF64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157E4E"/>
    <w:multiLevelType w:val="hybridMultilevel"/>
    <w:tmpl w:val="E412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56F11"/>
    <w:multiLevelType w:val="hybridMultilevel"/>
    <w:tmpl w:val="38B60F5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02D33"/>
    <w:multiLevelType w:val="multilevel"/>
    <w:tmpl w:val="5D98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6B149E"/>
    <w:multiLevelType w:val="multilevel"/>
    <w:tmpl w:val="6EB0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371BC7"/>
    <w:multiLevelType w:val="multilevel"/>
    <w:tmpl w:val="B2CC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1D7283"/>
    <w:multiLevelType w:val="multilevel"/>
    <w:tmpl w:val="BD26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DF3AB1"/>
    <w:multiLevelType w:val="multilevel"/>
    <w:tmpl w:val="D69007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4E3645"/>
    <w:multiLevelType w:val="multilevel"/>
    <w:tmpl w:val="53A6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F4070DC"/>
    <w:multiLevelType w:val="multilevel"/>
    <w:tmpl w:val="D980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D32BBA"/>
    <w:multiLevelType w:val="multilevel"/>
    <w:tmpl w:val="8F6E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5B321A5"/>
    <w:multiLevelType w:val="multilevel"/>
    <w:tmpl w:val="DECA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11"/>
  </w:num>
  <w:num w:numId="7">
    <w:abstractNumId w:val="6"/>
  </w:num>
  <w:num w:numId="8">
    <w:abstractNumId w:val="12"/>
  </w:num>
  <w:num w:numId="9">
    <w:abstractNumId w:val="4"/>
  </w:num>
  <w:num w:numId="10">
    <w:abstractNumId w:val="1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BD"/>
    <w:rsid w:val="00000ECC"/>
    <w:rsid w:val="000F1D9B"/>
    <w:rsid w:val="00194D06"/>
    <w:rsid w:val="0026164E"/>
    <w:rsid w:val="002A6D8D"/>
    <w:rsid w:val="002D0E31"/>
    <w:rsid w:val="00303610"/>
    <w:rsid w:val="00311359"/>
    <w:rsid w:val="0037641F"/>
    <w:rsid w:val="003D7EE4"/>
    <w:rsid w:val="00426457"/>
    <w:rsid w:val="004619B1"/>
    <w:rsid w:val="004B2686"/>
    <w:rsid w:val="00500295"/>
    <w:rsid w:val="00565CDF"/>
    <w:rsid w:val="00570BBD"/>
    <w:rsid w:val="0059134D"/>
    <w:rsid w:val="005C13EC"/>
    <w:rsid w:val="00603152"/>
    <w:rsid w:val="00636EEC"/>
    <w:rsid w:val="00662645"/>
    <w:rsid w:val="006902FB"/>
    <w:rsid w:val="00690DDF"/>
    <w:rsid w:val="006E4517"/>
    <w:rsid w:val="0074029B"/>
    <w:rsid w:val="0076695B"/>
    <w:rsid w:val="007D3650"/>
    <w:rsid w:val="007F5340"/>
    <w:rsid w:val="008503DE"/>
    <w:rsid w:val="0099596E"/>
    <w:rsid w:val="009A42F4"/>
    <w:rsid w:val="009F57A1"/>
    <w:rsid w:val="00A91415"/>
    <w:rsid w:val="00B3292A"/>
    <w:rsid w:val="00B532B8"/>
    <w:rsid w:val="00B86ECC"/>
    <w:rsid w:val="00BB691B"/>
    <w:rsid w:val="00C43D30"/>
    <w:rsid w:val="00C459A7"/>
    <w:rsid w:val="00D47645"/>
    <w:rsid w:val="00D81D69"/>
    <w:rsid w:val="00DA400C"/>
    <w:rsid w:val="00E2481D"/>
    <w:rsid w:val="00E5107E"/>
    <w:rsid w:val="00E60A9B"/>
    <w:rsid w:val="00E95F8B"/>
    <w:rsid w:val="00EB6AA6"/>
    <w:rsid w:val="00F0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95BD2C-9836-4EC6-957F-99FCFC37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1D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3D7E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B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BBD"/>
  </w:style>
  <w:style w:type="paragraph" w:styleId="Footer">
    <w:name w:val="footer"/>
    <w:basedOn w:val="Normal"/>
    <w:link w:val="FooterChar"/>
    <w:uiPriority w:val="99"/>
    <w:unhideWhenUsed/>
    <w:rsid w:val="00570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BBD"/>
  </w:style>
  <w:style w:type="character" w:styleId="Hyperlink">
    <w:name w:val="Hyperlink"/>
    <w:basedOn w:val="DefaultParagraphFont"/>
    <w:uiPriority w:val="99"/>
    <w:unhideWhenUsed/>
    <w:rsid w:val="00570BBD"/>
    <w:rPr>
      <w:color w:val="0000FF" w:themeColor="hyperlink"/>
      <w:u w:val="single"/>
    </w:rPr>
  </w:style>
  <w:style w:type="paragraph" w:customStyle="1" w:styleId="ContactInformation">
    <w:name w:val="Contact Information"/>
    <w:basedOn w:val="Normal"/>
    <w:rsid w:val="00C43D30"/>
    <w:pPr>
      <w:spacing w:after="0" w:line="240" w:lineRule="auto"/>
    </w:pPr>
    <w:rPr>
      <w:rFonts w:ascii="Palatino Linotype" w:eastAsia="Times New Roman" w:hAnsi="Palatino Linotype" w:cs="Palatino Linotype"/>
      <w:sz w:val="24"/>
      <w:szCs w:val="24"/>
    </w:rPr>
  </w:style>
  <w:style w:type="paragraph" w:styleId="NormalWeb">
    <w:name w:val="Normal (Web)"/>
    <w:basedOn w:val="Normal"/>
    <w:uiPriority w:val="99"/>
    <w:rsid w:val="00C43D30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141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D7EE4"/>
    <w:rPr>
      <w:rFonts w:ascii="Times New Roman" w:eastAsia="Times New Roman" w:hAnsi="Times New Roman" w:cs="Times New Roman"/>
      <w:b/>
      <w:bCs/>
      <w:sz w:val="24"/>
      <w:szCs w:val="24"/>
      <w:lang w:val="en-ZA" w:eastAsia="en-ZA"/>
    </w:rPr>
  </w:style>
  <w:style w:type="character" w:styleId="Strong">
    <w:name w:val="Strong"/>
    <w:basedOn w:val="DefaultParagraphFont"/>
    <w:uiPriority w:val="22"/>
    <w:qFormat/>
    <w:rsid w:val="003D7EE4"/>
    <w:rPr>
      <w:b/>
      <w:bCs/>
    </w:rPr>
  </w:style>
  <w:style w:type="paragraph" w:customStyle="1" w:styleId="font8">
    <w:name w:val="font_8"/>
    <w:basedOn w:val="Normal"/>
    <w:rsid w:val="00D8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customStyle="1" w:styleId="wixguard">
    <w:name w:val="wixguard"/>
    <w:basedOn w:val="DefaultParagraphFont"/>
    <w:rsid w:val="00D81D69"/>
  </w:style>
  <w:style w:type="character" w:customStyle="1" w:styleId="Heading2Char">
    <w:name w:val="Heading 2 Char"/>
    <w:basedOn w:val="DefaultParagraphFont"/>
    <w:link w:val="Heading2"/>
    <w:uiPriority w:val="9"/>
    <w:semiHidden/>
    <w:rsid w:val="00D81D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what-you-gettext">
    <w:name w:val="what-you-get__text"/>
    <w:basedOn w:val="DefaultParagraphFont"/>
    <w:rsid w:val="00565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9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54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77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30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85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5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8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276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21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EDFE0"/>
                        <w:left w:val="single" w:sz="6" w:space="11" w:color="DEDFE0"/>
                        <w:bottom w:val="single" w:sz="6" w:space="8" w:color="DEDFE0"/>
                        <w:right w:val="single" w:sz="6" w:space="11" w:color="DEDFE0"/>
                      </w:divBdr>
                      <w:divsChild>
                        <w:div w:id="107893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6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676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874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862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311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082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31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487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539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2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964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48313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7245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ct786@telkomsa.ne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4E750-BB5F-4555-8497-6476C278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</dc:creator>
  <cp:lastModifiedBy>Renisha</cp:lastModifiedBy>
  <cp:revision>2</cp:revision>
  <cp:lastPrinted>2019-02-25T13:22:00Z</cp:lastPrinted>
  <dcterms:created xsi:type="dcterms:W3CDTF">2019-12-10T13:45:00Z</dcterms:created>
  <dcterms:modified xsi:type="dcterms:W3CDTF">2019-12-10T13:45:00Z</dcterms:modified>
</cp:coreProperties>
</file>